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2183"/>
        <w:gridCol w:w="3255"/>
      </w:tblGrid>
      <w:tr w:rsidR="006B61AB" w14:paraId="713328D3" w14:textId="77777777" w:rsidTr="00DF2AFD">
        <w:trPr>
          <w:trHeight w:val="708"/>
        </w:trPr>
        <w:tc>
          <w:tcPr>
            <w:tcW w:w="9062" w:type="dxa"/>
            <w:gridSpan w:val="4"/>
          </w:tcPr>
          <w:p w14:paraId="19D73C5B" w14:textId="2A62E4ED" w:rsidR="006B61AB" w:rsidRPr="00DF2AFD" w:rsidRDefault="006B61AB">
            <w:pPr>
              <w:rPr>
                <w:b/>
              </w:rPr>
            </w:pPr>
            <w:r w:rsidRPr="00DF2AFD">
              <w:rPr>
                <w:b/>
              </w:rPr>
              <w:t>Enstitümüze 7592 Sayılı Af Kanunu Kapsamında Yatay Geçiş Başvurusu Yapan Adayların Sonuçları</w:t>
            </w:r>
          </w:p>
        </w:tc>
      </w:tr>
      <w:tr w:rsidR="006B61AB" w14:paraId="53215335" w14:textId="77777777" w:rsidTr="00DF2AFD">
        <w:tc>
          <w:tcPr>
            <w:tcW w:w="1812" w:type="dxa"/>
          </w:tcPr>
          <w:p w14:paraId="52B22894" w14:textId="01CD5EE7" w:rsidR="006B61AB" w:rsidRDefault="006B61AB">
            <w:r>
              <w:t>Elif ÇETE</w:t>
            </w:r>
          </w:p>
        </w:tc>
        <w:tc>
          <w:tcPr>
            <w:tcW w:w="1812" w:type="dxa"/>
          </w:tcPr>
          <w:p w14:paraId="17CB8E69" w14:textId="38733206" w:rsidR="006B61AB" w:rsidRDefault="006B61AB">
            <w:r>
              <w:t>Güzel Sanatlar Eğitimi Anabilim Dalı</w:t>
            </w:r>
          </w:p>
        </w:tc>
        <w:tc>
          <w:tcPr>
            <w:tcW w:w="2183" w:type="dxa"/>
          </w:tcPr>
          <w:p w14:paraId="7723010C" w14:textId="3A63C2F9" w:rsidR="006B61AB" w:rsidRDefault="006B61AB">
            <w:r>
              <w:t>Resim-İş Öğretmenliği Tezli Yüksek Lisans</w:t>
            </w:r>
          </w:p>
        </w:tc>
        <w:tc>
          <w:tcPr>
            <w:tcW w:w="3255" w:type="dxa"/>
          </w:tcPr>
          <w:p w14:paraId="41541E75" w14:textId="71E0F547" w:rsidR="006B61AB" w:rsidRDefault="006B61AB">
            <w:r>
              <w:t>Başvurusu Kabul Edildi (Kesin Kayıt Hakkı Kazandı)</w:t>
            </w:r>
          </w:p>
        </w:tc>
      </w:tr>
      <w:tr w:rsidR="006B61AB" w14:paraId="41536F3C" w14:textId="77777777" w:rsidTr="00DF2AFD">
        <w:tc>
          <w:tcPr>
            <w:tcW w:w="1812" w:type="dxa"/>
          </w:tcPr>
          <w:p w14:paraId="4081F6E3" w14:textId="62C984CB" w:rsidR="006B61AB" w:rsidRDefault="006B61AB">
            <w:r>
              <w:t>Kadir Can YILDIZ</w:t>
            </w:r>
          </w:p>
        </w:tc>
        <w:tc>
          <w:tcPr>
            <w:tcW w:w="1812" w:type="dxa"/>
          </w:tcPr>
          <w:p w14:paraId="54E94C1D" w14:textId="7FC1B455" w:rsidR="006B61AB" w:rsidRDefault="006B61AB">
            <w:r>
              <w:t>Beden eğitimi ve Spor Öğretmenliği</w:t>
            </w:r>
            <w:r w:rsidR="00DF2AFD">
              <w:t xml:space="preserve"> Anabilim Dalı</w:t>
            </w:r>
          </w:p>
        </w:tc>
        <w:tc>
          <w:tcPr>
            <w:tcW w:w="2183" w:type="dxa"/>
          </w:tcPr>
          <w:p w14:paraId="1519D2B9" w14:textId="6BF5FAD4" w:rsidR="006B61AB" w:rsidRDefault="006B61AB">
            <w:r>
              <w:t>Beden Eğitimi ve Spor Öğretmenliği Tezli Yüksek Lisans</w:t>
            </w:r>
          </w:p>
        </w:tc>
        <w:tc>
          <w:tcPr>
            <w:tcW w:w="3255" w:type="dxa"/>
          </w:tcPr>
          <w:p w14:paraId="4A0873E8" w14:textId="1093A6CC" w:rsidR="006B61AB" w:rsidRDefault="006B61AB">
            <w:r>
              <w:t xml:space="preserve">Başvurusu </w:t>
            </w:r>
            <w:proofErr w:type="spellStart"/>
            <w:r>
              <w:t>Red</w:t>
            </w:r>
            <w:proofErr w:type="spellEnd"/>
            <w:r>
              <w:t xml:space="preserve"> edildi (Ön Koşulları Sağlamıyor)</w:t>
            </w:r>
          </w:p>
        </w:tc>
      </w:tr>
      <w:tr w:rsidR="006B61AB" w14:paraId="742D6D1F" w14:textId="77777777" w:rsidTr="00DF2AFD">
        <w:tc>
          <w:tcPr>
            <w:tcW w:w="1812" w:type="dxa"/>
          </w:tcPr>
          <w:p w14:paraId="38DF367A" w14:textId="0E125C9D" w:rsidR="006B61AB" w:rsidRDefault="006B61AB">
            <w:r>
              <w:t>Salih ŞAHİN</w:t>
            </w:r>
          </w:p>
        </w:tc>
        <w:tc>
          <w:tcPr>
            <w:tcW w:w="1812" w:type="dxa"/>
          </w:tcPr>
          <w:p w14:paraId="6639AC74" w14:textId="17D721FC" w:rsidR="006B61AB" w:rsidRDefault="006B61AB">
            <w:r>
              <w:t>Eğitim Bilimleri Anabilim Dalı</w:t>
            </w:r>
          </w:p>
        </w:tc>
        <w:tc>
          <w:tcPr>
            <w:tcW w:w="2183" w:type="dxa"/>
          </w:tcPr>
          <w:p w14:paraId="4D99B894" w14:textId="245F1EB5" w:rsidR="006B61AB" w:rsidRDefault="006B61AB">
            <w:r>
              <w:t>Eğitim Yönetimi ve Denetimi Doktora</w:t>
            </w:r>
          </w:p>
        </w:tc>
        <w:tc>
          <w:tcPr>
            <w:tcW w:w="3255" w:type="dxa"/>
          </w:tcPr>
          <w:p w14:paraId="5DD29F12" w14:textId="471F2322" w:rsidR="006B61AB" w:rsidRDefault="006B61AB">
            <w:r>
              <w:t xml:space="preserve">Başvurusu </w:t>
            </w:r>
            <w:proofErr w:type="spellStart"/>
            <w:r>
              <w:t>Red</w:t>
            </w:r>
            <w:proofErr w:type="spellEnd"/>
            <w:r>
              <w:t xml:space="preserve"> Edildi (Ön Koşulları Sağlamıyor)</w:t>
            </w:r>
          </w:p>
        </w:tc>
      </w:tr>
    </w:tbl>
    <w:p w14:paraId="498DB12B" w14:textId="0B72929D" w:rsidR="00321A2C" w:rsidRDefault="00321A2C"/>
    <w:p w14:paraId="456F54D8" w14:textId="699E5184" w:rsidR="006B61AB" w:rsidRDefault="006B61AB">
      <w:r>
        <w:t>Kesin Kayıt Hakkı Kazanan Aday: 15.10.2026 ve 16.10.2026 tarihinde Enstitümüze şahsen veya kanuni temsilcileri aracılığı ile kayıt yaptır</w:t>
      </w:r>
      <w:bookmarkStart w:id="0" w:name="_GoBack"/>
      <w:bookmarkEnd w:id="0"/>
      <w:r>
        <w:t>acaktır.</w:t>
      </w:r>
    </w:p>
    <w:sectPr w:rsidR="006B6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E7"/>
    <w:rsid w:val="00321A2C"/>
    <w:rsid w:val="006B61AB"/>
    <w:rsid w:val="00C34C89"/>
    <w:rsid w:val="00D137E7"/>
    <w:rsid w:val="00DF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74B3"/>
  <w15:chartTrackingRefBased/>
  <w15:docId w15:val="{17BBABA5-2F93-4841-B345-7D0CDB1C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B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marmara universitesi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Necmettin Gok</dc:creator>
  <cp:keywords/>
  <dc:description/>
  <cp:lastModifiedBy>Necmettin Gok</cp:lastModifiedBy>
  <cp:revision>3</cp:revision>
  <dcterms:created xsi:type="dcterms:W3CDTF">2026-10-13T08:20:00Z</dcterms:created>
  <dcterms:modified xsi:type="dcterms:W3CDTF">2026-10-13T08:31:00Z</dcterms:modified>
</cp:coreProperties>
</file>